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B37F40" w:rsidP="00F1513A">
      <w:pPr>
        <w:spacing w:after="120"/>
        <w:jc w:val="center"/>
        <w:rPr>
          <w:b/>
          <w:color w:val="FF0000"/>
          <w:sz w:val="32"/>
          <w:szCs w:val="32"/>
        </w:rPr>
      </w:pPr>
      <w:r w:rsidRPr="000C5D7D">
        <w:rPr>
          <w:noProof/>
          <w:color w:val="FF0000"/>
        </w:rPr>
        <w:drawing>
          <wp:inline distT="0" distB="0" distL="0" distR="0">
            <wp:extent cx="3719181" cy="896723"/>
            <wp:effectExtent l="0" t="0" r="0" b="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46" cy="9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F1513A" w:rsidRPr="007F0B1E" w:rsidRDefault="000C5D7D" w:rsidP="00F1513A">
      <w:pPr>
        <w:spacing w:after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</w:t>
      </w:r>
      <w:r w:rsidR="00D511FF">
        <w:rPr>
          <w:rFonts w:hint="eastAsia"/>
          <w:b/>
          <w:sz w:val="32"/>
          <w:szCs w:val="32"/>
        </w:rPr>
        <w:t>向拉曼放大器</w:t>
      </w:r>
      <w:r>
        <w:rPr>
          <w:rFonts w:hint="eastAsia"/>
          <w:b/>
          <w:sz w:val="32"/>
          <w:szCs w:val="32"/>
        </w:rPr>
        <w:t>CoRFA</w:t>
      </w:r>
      <w:r w:rsidR="00D511FF" w:rsidRPr="007F0B1E">
        <w:rPr>
          <w:rFonts w:hint="eastAsia"/>
          <w:b/>
          <w:sz w:val="32"/>
          <w:szCs w:val="32"/>
        </w:rPr>
        <w:t xml:space="preserve"> </w:t>
      </w:r>
    </w:p>
    <w:p w:rsidR="00F1513A" w:rsidRPr="007F0B1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253381" w:rsidRDefault="002B47C7" w:rsidP="002B47C7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>
        <w:rPr>
          <w:rFonts w:hint="eastAsia"/>
          <w:color w:val="000000"/>
        </w:rPr>
        <w:t>CORFA</w:t>
      </w:r>
      <w:r w:rsidR="00D511FF">
        <w:rPr>
          <w:rFonts w:hint="eastAsia"/>
          <w:color w:val="000000"/>
        </w:rPr>
        <w:t>是利用传输光纤的拉曼效应实现</w:t>
      </w:r>
      <w:r w:rsidR="00F05D43">
        <w:rPr>
          <w:rFonts w:hint="eastAsia"/>
          <w:color w:val="000000"/>
        </w:rPr>
        <w:t>传输信号</w:t>
      </w:r>
      <w:r w:rsidR="00D511FF">
        <w:rPr>
          <w:rFonts w:hint="eastAsia"/>
          <w:color w:val="000000"/>
        </w:rPr>
        <w:t>放大</w:t>
      </w:r>
      <w:r>
        <w:rPr>
          <w:rFonts w:hint="eastAsia"/>
          <w:color w:val="000000"/>
        </w:rPr>
        <w:t>的前向拉曼放大器</w:t>
      </w:r>
      <w:r w:rsidR="00D511FF">
        <w:rPr>
          <w:rFonts w:hint="eastAsia"/>
          <w:color w:val="000000"/>
        </w:rPr>
        <w:t>。该产品可广泛的应用于</w:t>
      </w:r>
      <w:r w:rsidR="00D511FF">
        <w:rPr>
          <w:rFonts w:hint="eastAsia"/>
          <w:color w:val="000000"/>
        </w:rPr>
        <w:t>SDH</w:t>
      </w:r>
      <w:r w:rsidR="00D511FF">
        <w:rPr>
          <w:rFonts w:hint="eastAsia"/>
          <w:color w:val="000000"/>
        </w:rPr>
        <w:t>、</w:t>
      </w:r>
      <w:r w:rsidR="00D511FF">
        <w:rPr>
          <w:rFonts w:hint="eastAsia"/>
          <w:color w:val="000000"/>
        </w:rPr>
        <w:t>DWDM</w:t>
      </w:r>
      <w:r w:rsidR="00D511FF">
        <w:rPr>
          <w:rFonts w:hint="eastAsia"/>
          <w:color w:val="000000"/>
        </w:rPr>
        <w:t>等长距离传输链路中，</w:t>
      </w:r>
      <w:r w:rsidR="002021C0">
        <w:rPr>
          <w:rFonts w:hint="eastAsia"/>
          <w:color w:val="000000"/>
        </w:rPr>
        <w:t>在不突破非线性阈值的前提下，提升系统的等效入纤功率，从而</w:t>
      </w:r>
      <w:r w:rsidR="00D511FF">
        <w:rPr>
          <w:rFonts w:hint="eastAsia"/>
          <w:color w:val="000000"/>
        </w:rPr>
        <w:t>延伸传输距离。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产品特性</w:t>
      </w:r>
    </w:p>
    <w:p w:rsidR="00F1513A" w:rsidRPr="00C61855" w:rsidRDefault="00D511FF" w:rsidP="00AB14B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噪声指数低</w:t>
      </w:r>
    </w:p>
    <w:p w:rsidR="002021C0" w:rsidRDefault="002021C0" w:rsidP="00AB14B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021C0">
        <w:rPr>
          <w:rFonts w:hint="eastAsia"/>
          <w:sz w:val="21"/>
          <w:szCs w:val="21"/>
        </w:rPr>
        <w:t>等效入纤功率高</w:t>
      </w:r>
    </w:p>
    <w:p w:rsidR="00D511FF" w:rsidRPr="002021C0" w:rsidRDefault="00D511FF" w:rsidP="00AB14B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021C0">
        <w:rPr>
          <w:sz w:val="21"/>
          <w:szCs w:val="21"/>
        </w:rPr>
        <w:t>具备</w:t>
      </w:r>
      <w:r w:rsidR="0042570C">
        <w:rPr>
          <w:sz w:val="21"/>
          <w:szCs w:val="21"/>
        </w:rPr>
        <w:t>智能自动关断功能</w:t>
      </w:r>
      <w:r w:rsidRPr="002021C0">
        <w:rPr>
          <w:rFonts w:hint="eastAsia"/>
          <w:sz w:val="21"/>
          <w:szCs w:val="21"/>
        </w:rPr>
        <w:t>，</w:t>
      </w:r>
      <w:r w:rsidRPr="002021C0">
        <w:rPr>
          <w:sz w:val="21"/>
          <w:szCs w:val="21"/>
        </w:rPr>
        <w:t>安全性高</w:t>
      </w:r>
    </w:p>
    <w:p w:rsidR="002432AA" w:rsidRDefault="002432AA" w:rsidP="00AB14B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集成度高，占用</w:t>
      </w:r>
      <w:r w:rsidR="001B2676" w:rsidRPr="002432AA">
        <w:rPr>
          <w:rFonts w:hint="eastAsia"/>
          <w:sz w:val="21"/>
          <w:szCs w:val="21"/>
        </w:rPr>
        <w:t>OSP</w:t>
      </w:r>
      <w:r w:rsidR="001B2676" w:rsidRPr="002432AA">
        <w:rPr>
          <w:rFonts w:hint="eastAsia"/>
          <w:sz w:val="21"/>
          <w:szCs w:val="21"/>
        </w:rPr>
        <w:t>平台</w:t>
      </w:r>
      <w:r w:rsidR="00D511FF">
        <w:rPr>
          <w:sz w:val="21"/>
          <w:szCs w:val="21"/>
        </w:rPr>
        <w:t>2</w:t>
      </w:r>
      <w:r w:rsidR="001B2676" w:rsidRPr="002432AA">
        <w:rPr>
          <w:rFonts w:hint="eastAsia"/>
          <w:sz w:val="21"/>
          <w:szCs w:val="21"/>
        </w:rPr>
        <w:t>标准槽位</w:t>
      </w:r>
    </w:p>
    <w:p w:rsidR="00F1513A" w:rsidRPr="002432AA" w:rsidRDefault="00253381" w:rsidP="00AB14B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可靠性高</w:t>
      </w:r>
    </w:p>
    <w:p w:rsidR="007F0B1E" w:rsidRDefault="007F0B1E" w:rsidP="007F0B1E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Pr="00276D7D" w:rsidRDefault="00F1513A" w:rsidP="00F3445D">
      <w:pPr>
        <w:pStyle w:val="11"/>
        <w:spacing w:after="60" w:line="288" w:lineRule="auto"/>
        <w:ind w:left="360"/>
        <w:rPr>
          <w:b/>
          <w:sz w:val="32"/>
          <w:szCs w:val="32"/>
        </w:rPr>
      </w:pPr>
    </w:p>
    <w:p w:rsidR="00F1513A" w:rsidRPr="004A3FFF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A3FFF">
        <w:rPr>
          <w:b/>
          <w:sz w:val="32"/>
          <w:szCs w:val="32"/>
        </w:rPr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FF3986" w:rsidRPr="00FE62D7" w:rsidTr="003B1C28">
        <w:trPr>
          <w:trHeight w:val="321"/>
        </w:trPr>
        <w:tc>
          <w:tcPr>
            <w:tcW w:w="3794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F3986" w:rsidRPr="00FE62D7" w:rsidRDefault="00FF3986" w:rsidP="00F677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F3986" w:rsidRPr="00FE62D7" w:rsidRDefault="00FF3986" w:rsidP="00F677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指标</w:t>
            </w:r>
          </w:p>
        </w:tc>
      </w:tr>
      <w:tr w:rsidR="00FF3986" w:rsidTr="00731F86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3986" w:rsidRPr="00D27913" w:rsidRDefault="00FF3986" w:rsidP="00F677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  <w:r w:rsidRPr="00DE2FE8">
              <w:rPr>
                <w:sz w:val="20"/>
                <w:szCs w:val="20"/>
              </w:rPr>
              <w:t>光</w:t>
            </w:r>
            <w:r>
              <w:rPr>
                <w:rFonts w:hint="eastAsia"/>
                <w:sz w:val="20"/>
                <w:szCs w:val="20"/>
              </w:rPr>
              <w:t>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986" w:rsidRPr="00D27913" w:rsidRDefault="00FF3986" w:rsidP="00F677CF">
            <w:pPr>
              <w:pStyle w:val="Default"/>
              <w:jc w:val="center"/>
              <w:rPr>
                <w:sz w:val="20"/>
                <w:szCs w:val="20"/>
              </w:rPr>
            </w:pPr>
            <w:r w:rsidRPr="00FF3986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FF3986" w:rsidTr="00731F86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3986" w:rsidRPr="00D27913" w:rsidRDefault="00FF3986" w:rsidP="00F677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986" w:rsidRPr="00D27913" w:rsidRDefault="00FF3986" w:rsidP="00F677CF">
            <w:pPr>
              <w:pStyle w:val="Default"/>
              <w:jc w:val="center"/>
              <w:rPr>
                <w:sz w:val="20"/>
                <w:szCs w:val="20"/>
              </w:rPr>
            </w:pPr>
            <w:r w:rsidRPr="00FF3986">
              <w:rPr>
                <w:sz w:val="20"/>
                <w:szCs w:val="20"/>
              </w:rPr>
              <w:t>0~</w:t>
            </w:r>
            <w:r>
              <w:rPr>
                <w:rFonts w:hint="eastAsia"/>
                <w:sz w:val="20"/>
                <w:szCs w:val="20"/>
              </w:rPr>
              <w:t>+</w:t>
            </w:r>
            <w:r w:rsidRPr="00FF398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dBm</w:t>
            </w:r>
          </w:p>
        </w:tc>
      </w:tr>
      <w:tr w:rsidR="00FF3986" w:rsidTr="00731F86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3986" w:rsidRPr="00D27913" w:rsidRDefault="00FF3986" w:rsidP="00F677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开关增益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986" w:rsidRPr="00D27913" w:rsidRDefault="00FF3986" w:rsidP="00FF398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10dB</w:t>
            </w:r>
          </w:p>
        </w:tc>
      </w:tr>
      <w:tr w:rsidR="00621BA4" w:rsidTr="00731F86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1BA4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噪声指数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BA4" w:rsidRPr="00FF3986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0dB</w:t>
            </w:r>
          </w:p>
        </w:tc>
      </w:tr>
      <w:tr w:rsidR="00621BA4" w:rsidTr="00731F86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1BA4" w:rsidRPr="00DE2FE8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插入损耗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BA4" w:rsidRPr="00D27913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1dB</w:t>
            </w:r>
          </w:p>
        </w:tc>
      </w:tr>
      <w:tr w:rsidR="00621BA4" w:rsidTr="00731F86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1BA4" w:rsidRPr="00D27913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BA4" w:rsidRPr="00D27913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7913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621BA4" w:rsidTr="00731F86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1BA4" w:rsidRPr="00D27913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BA4" w:rsidRPr="00D27913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27913">
              <w:rPr>
                <w:rFonts w:hint="eastAsia"/>
                <w:sz w:val="20"/>
                <w:szCs w:val="20"/>
              </w:rPr>
              <w:t>0W</w:t>
            </w:r>
          </w:p>
        </w:tc>
      </w:tr>
      <w:tr w:rsidR="00621BA4" w:rsidTr="00731F86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1BA4" w:rsidRPr="00D27913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光口类型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BA4" w:rsidRPr="00D27913" w:rsidRDefault="00621BA4" w:rsidP="00621BA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05465A" w:rsidRPr="00F1513A" w:rsidRDefault="00B37F40" w:rsidP="00F15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FC" w:rsidRDefault="005008FC">
      <w:r>
        <w:separator/>
      </w:r>
    </w:p>
  </w:endnote>
  <w:endnote w:type="continuationSeparator" w:id="0">
    <w:p w:rsidR="005008FC" w:rsidRDefault="0050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B37F40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FC" w:rsidRDefault="005008FC">
      <w:r>
        <w:separator/>
      </w:r>
    </w:p>
  </w:footnote>
  <w:footnote w:type="continuationSeparator" w:id="0">
    <w:p w:rsidR="005008FC" w:rsidRDefault="0050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B37F40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54CB0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C5D7D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015"/>
    <w:rsid w:val="0013129D"/>
    <w:rsid w:val="00137C41"/>
    <w:rsid w:val="00141A16"/>
    <w:rsid w:val="001439D7"/>
    <w:rsid w:val="00147CE9"/>
    <w:rsid w:val="00156D33"/>
    <w:rsid w:val="00171CBA"/>
    <w:rsid w:val="00172A27"/>
    <w:rsid w:val="00173482"/>
    <w:rsid w:val="00174093"/>
    <w:rsid w:val="001779A8"/>
    <w:rsid w:val="0018197E"/>
    <w:rsid w:val="0018329A"/>
    <w:rsid w:val="00184AD0"/>
    <w:rsid w:val="001867BD"/>
    <w:rsid w:val="00186A24"/>
    <w:rsid w:val="00191FFD"/>
    <w:rsid w:val="001A3CA1"/>
    <w:rsid w:val="001B2676"/>
    <w:rsid w:val="001B39E5"/>
    <w:rsid w:val="001B553F"/>
    <w:rsid w:val="001B6813"/>
    <w:rsid w:val="001C2C5E"/>
    <w:rsid w:val="001C31E4"/>
    <w:rsid w:val="001C35BC"/>
    <w:rsid w:val="001C5658"/>
    <w:rsid w:val="001C6A7F"/>
    <w:rsid w:val="001C76CA"/>
    <w:rsid w:val="001C7FF6"/>
    <w:rsid w:val="001E4FCF"/>
    <w:rsid w:val="001E6A7B"/>
    <w:rsid w:val="001F1B31"/>
    <w:rsid w:val="001F350D"/>
    <w:rsid w:val="001F515B"/>
    <w:rsid w:val="001F527B"/>
    <w:rsid w:val="002021C0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32AA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2EC3"/>
    <w:rsid w:val="00283395"/>
    <w:rsid w:val="0029098A"/>
    <w:rsid w:val="002A018E"/>
    <w:rsid w:val="002A48D4"/>
    <w:rsid w:val="002A536F"/>
    <w:rsid w:val="002B47C7"/>
    <w:rsid w:val="002B6060"/>
    <w:rsid w:val="002C0D3B"/>
    <w:rsid w:val="002C4513"/>
    <w:rsid w:val="002C4C7D"/>
    <w:rsid w:val="002C7777"/>
    <w:rsid w:val="002D0EE6"/>
    <w:rsid w:val="002D214E"/>
    <w:rsid w:val="002D6CAF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1C28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570C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3FFF"/>
    <w:rsid w:val="004A713A"/>
    <w:rsid w:val="004A77C3"/>
    <w:rsid w:val="004B11E0"/>
    <w:rsid w:val="004B5BAB"/>
    <w:rsid w:val="004B63BA"/>
    <w:rsid w:val="004B645E"/>
    <w:rsid w:val="004C68BC"/>
    <w:rsid w:val="004D1B98"/>
    <w:rsid w:val="004D291C"/>
    <w:rsid w:val="004D48A1"/>
    <w:rsid w:val="004D6F56"/>
    <w:rsid w:val="004E090F"/>
    <w:rsid w:val="004E1FA2"/>
    <w:rsid w:val="004E5DBC"/>
    <w:rsid w:val="004F0DC9"/>
    <w:rsid w:val="004F6BE3"/>
    <w:rsid w:val="005008FC"/>
    <w:rsid w:val="005057BB"/>
    <w:rsid w:val="00510454"/>
    <w:rsid w:val="005104E3"/>
    <w:rsid w:val="005117C3"/>
    <w:rsid w:val="0051351C"/>
    <w:rsid w:val="0051427E"/>
    <w:rsid w:val="00514991"/>
    <w:rsid w:val="00520F4D"/>
    <w:rsid w:val="0052153D"/>
    <w:rsid w:val="00527EDF"/>
    <w:rsid w:val="00530F93"/>
    <w:rsid w:val="005402D5"/>
    <w:rsid w:val="00543822"/>
    <w:rsid w:val="00544CD8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1BA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0332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1F86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0B1E"/>
    <w:rsid w:val="007F20BB"/>
    <w:rsid w:val="007F33F3"/>
    <w:rsid w:val="0080160E"/>
    <w:rsid w:val="008037BE"/>
    <w:rsid w:val="0080452F"/>
    <w:rsid w:val="008109C0"/>
    <w:rsid w:val="0081250F"/>
    <w:rsid w:val="00816194"/>
    <w:rsid w:val="00820878"/>
    <w:rsid w:val="0082271B"/>
    <w:rsid w:val="00822D89"/>
    <w:rsid w:val="00823E28"/>
    <w:rsid w:val="008254F5"/>
    <w:rsid w:val="00830622"/>
    <w:rsid w:val="00832510"/>
    <w:rsid w:val="00833F5F"/>
    <w:rsid w:val="00834B0D"/>
    <w:rsid w:val="008358E9"/>
    <w:rsid w:val="00841DEE"/>
    <w:rsid w:val="008433EB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C71C6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276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B7"/>
    <w:rsid w:val="00AB579D"/>
    <w:rsid w:val="00AB6F6F"/>
    <w:rsid w:val="00AC6C6E"/>
    <w:rsid w:val="00AD2AAD"/>
    <w:rsid w:val="00AD2FE9"/>
    <w:rsid w:val="00AD4E02"/>
    <w:rsid w:val="00AD59DB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37F40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7698F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1ABD"/>
    <w:rsid w:val="00D32662"/>
    <w:rsid w:val="00D371AB"/>
    <w:rsid w:val="00D37288"/>
    <w:rsid w:val="00D404FC"/>
    <w:rsid w:val="00D45B3F"/>
    <w:rsid w:val="00D511F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0CD0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417"/>
    <w:rsid w:val="00EE35DA"/>
    <w:rsid w:val="00EE5509"/>
    <w:rsid w:val="00EF3E29"/>
    <w:rsid w:val="00EF6D9B"/>
    <w:rsid w:val="00F026F1"/>
    <w:rsid w:val="00F0423C"/>
    <w:rsid w:val="00F04A77"/>
    <w:rsid w:val="00F05D43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677CF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2004"/>
    <w:rsid w:val="00FE4E4E"/>
    <w:rsid w:val="00FE744C"/>
    <w:rsid w:val="00FE758D"/>
    <w:rsid w:val="00FF3986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6EC99-4FD9-45DA-8CEF-B6E05A0C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FF398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25991;&#20214;\Desktop\&#24425;&#39029;\01%20&#20809;&#36335;&#23376;&#31995;&#32479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3A48-5C42-4328-8D64-340E0E40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45</Words>
  <Characters>261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4</cp:revision>
  <cp:lastPrinted>2009-11-02T08:55:00Z</cp:lastPrinted>
  <dcterms:created xsi:type="dcterms:W3CDTF">2017-07-11T00:28:00Z</dcterms:created>
  <dcterms:modified xsi:type="dcterms:W3CDTF">2017-07-11T00:32:00Z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