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28E4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715E02">
        <w:rPr>
          <w:noProof/>
        </w:rPr>
        <w:drawing>
          <wp:inline distT="0" distB="0" distL="0" distR="0">
            <wp:extent cx="3924300" cy="891540"/>
            <wp:effectExtent l="0" t="0" r="0" b="3810"/>
            <wp:docPr id="4" name="图片 2" descr="C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at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F1513A" w:rsidRPr="007356A9" w:rsidRDefault="001504EE" w:rsidP="001504EE">
      <w:pPr>
        <w:spacing w:after="120"/>
        <w:jc w:val="center"/>
        <w:rPr>
          <w:b/>
          <w:sz w:val="32"/>
          <w:szCs w:val="32"/>
        </w:rPr>
      </w:pPr>
      <w:r w:rsidRPr="007356A9">
        <w:rPr>
          <w:b/>
          <w:sz w:val="32"/>
          <w:szCs w:val="32"/>
        </w:rPr>
        <w:t>光线路保护</w:t>
      </w:r>
      <w:r w:rsidRPr="007356A9">
        <w:rPr>
          <w:rFonts w:hint="eastAsia"/>
          <w:b/>
          <w:sz w:val="32"/>
          <w:szCs w:val="32"/>
        </w:rPr>
        <w:t>0</w:t>
      </w:r>
      <w:r w:rsidRPr="007356A9">
        <w:rPr>
          <w:b/>
          <w:sz w:val="32"/>
          <w:szCs w:val="32"/>
        </w:rPr>
        <w:t>dB OLP</w:t>
      </w:r>
      <w:r w:rsidR="00F3445D" w:rsidRPr="007356A9">
        <w:rPr>
          <w:rFonts w:hint="eastAsia"/>
          <w:b/>
          <w:sz w:val="32"/>
          <w:szCs w:val="32"/>
        </w:rPr>
        <w:t>板卡</w:t>
      </w:r>
    </w:p>
    <w:p w:rsidR="00580827" w:rsidRPr="00276D7D" w:rsidRDefault="00580827" w:rsidP="001504EE">
      <w:pPr>
        <w:spacing w:after="120"/>
        <w:jc w:val="center"/>
        <w:rPr>
          <w:rFonts w:hint="eastAsia"/>
          <w:b/>
          <w:color w:val="FF0000"/>
          <w:sz w:val="32"/>
          <w:szCs w:val="32"/>
        </w:rPr>
      </w:pPr>
    </w:p>
    <w:p w:rsidR="00F1513A" w:rsidRPr="00B622FA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622FA">
        <w:rPr>
          <w:rFonts w:hint="eastAsia"/>
          <w:b/>
          <w:sz w:val="32"/>
          <w:szCs w:val="32"/>
        </w:rPr>
        <w:t>产品</w:t>
      </w:r>
      <w:r w:rsidRPr="00B622FA">
        <w:rPr>
          <w:b/>
          <w:sz w:val="32"/>
          <w:szCs w:val="32"/>
        </w:rPr>
        <w:t>概述</w:t>
      </w:r>
      <w:r w:rsidRPr="00B622FA">
        <w:rPr>
          <w:b/>
          <w:sz w:val="32"/>
          <w:szCs w:val="32"/>
        </w:rPr>
        <w:t xml:space="preserve"> </w:t>
      </w:r>
    </w:p>
    <w:p w:rsidR="001504EE" w:rsidRPr="001504EE" w:rsidRDefault="001504EE" w:rsidP="00B622FA">
      <w:pPr>
        <w:ind w:firstLineChars="200" w:firstLine="420"/>
        <w:rPr>
          <w:rFonts w:ascii="宋体" w:hAnsi="宋体" w:cs="MyriadPro-SemiCn" w:hint="eastAsia"/>
          <w:color w:val="000000"/>
          <w:szCs w:val="21"/>
        </w:rPr>
      </w:pPr>
      <w:r w:rsidRPr="001504EE">
        <w:rPr>
          <w:rFonts w:ascii="宋体" w:hAnsi="宋体" w:cs="MyriadPro-SemiCn" w:hint="eastAsia"/>
          <w:color w:val="000000"/>
          <w:szCs w:val="21"/>
        </w:rPr>
        <w:t>0dB OLP是光迅</w:t>
      </w:r>
      <w:r w:rsidR="003D34D2">
        <w:rPr>
          <w:rFonts w:ascii="宋体" w:hAnsi="宋体" w:cs="MyriadPro-SemiCn" w:hint="eastAsia"/>
          <w:color w:val="000000"/>
          <w:szCs w:val="21"/>
        </w:rPr>
        <w:t>科技针对传输系统</w:t>
      </w:r>
      <w:r w:rsidR="008955B1">
        <w:rPr>
          <w:rFonts w:ascii="宋体" w:hAnsi="宋体" w:cs="MyriadPro-SemiCn" w:hint="eastAsia"/>
          <w:color w:val="000000"/>
          <w:szCs w:val="21"/>
        </w:rPr>
        <w:t>余量不足的场景，</w:t>
      </w:r>
      <w:r w:rsidRPr="001504EE">
        <w:rPr>
          <w:rFonts w:ascii="宋体" w:hAnsi="宋体" w:cs="MyriadPro-SemiCn" w:hint="eastAsia"/>
          <w:color w:val="000000"/>
          <w:szCs w:val="21"/>
        </w:rPr>
        <w:t>推出的新一代OLP，</w:t>
      </w:r>
      <w:r w:rsidR="003D34D2">
        <w:rPr>
          <w:rFonts w:ascii="宋体" w:hAnsi="宋体" w:cs="MyriadPro-SemiCn" w:hint="eastAsia"/>
          <w:color w:val="000000"/>
          <w:szCs w:val="21"/>
        </w:rPr>
        <w:t>采用</w:t>
      </w:r>
      <w:r w:rsidRPr="001504EE">
        <w:rPr>
          <w:rFonts w:ascii="宋体" w:hAnsi="宋体" w:cs="MyriadPro-SemiCn" w:hint="eastAsia"/>
          <w:color w:val="000000"/>
          <w:szCs w:val="21"/>
        </w:rPr>
        <w:t>新型</w:t>
      </w:r>
      <w:r w:rsidR="006F7F30">
        <w:rPr>
          <w:rFonts w:ascii="宋体" w:hAnsi="宋体" w:cs="MyriadPro-SemiCn" w:hint="eastAsia"/>
          <w:color w:val="000000"/>
          <w:szCs w:val="21"/>
        </w:rPr>
        <w:t>低噪声</w:t>
      </w:r>
      <w:r>
        <w:rPr>
          <w:rFonts w:ascii="宋体" w:hAnsi="宋体" w:cs="MyriadPro-SemiCn" w:hint="eastAsia"/>
          <w:color w:val="000000"/>
          <w:szCs w:val="21"/>
        </w:rPr>
        <w:t>光放大技术</w:t>
      </w:r>
      <w:r w:rsidR="003D34D2">
        <w:rPr>
          <w:rFonts w:ascii="宋体" w:hAnsi="宋体" w:cs="MyriadPro-SemiCn" w:hint="eastAsia"/>
          <w:color w:val="000000"/>
          <w:szCs w:val="21"/>
        </w:rPr>
        <w:t>，在</w:t>
      </w:r>
      <w:r w:rsidRPr="001504EE">
        <w:rPr>
          <w:rFonts w:ascii="宋体" w:hAnsi="宋体" w:cs="MyriadPro-SemiCn" w:hint="eastAsia"/>
          <w:color w:val="000000"/>
          <w:szCs w:val="21"/>
        </w:rPr>
        <w:t>实现</w:t>
      </w:r>
      <w:r w:rsidR="003D34D2">
        <w:rPr>
          <w:rFonts w:ascii="宋体" w:hAnsi="宋体" w:cs="MyriadPro-SemiCn" w:hint="eastAsia"/>
          <w:color w:val="000000"/>
          <w:szCs w:val="21"/>
        </w:rPr>
        <w:t>传输</w:t>
      </w:r>
      <w:r w:rsidRPr="001504EE">
        <w:rPr>
          <w:rFonts w:ascii="宋体" w:hAnsi="宋体" w:cs="MyriadPro-SemiCn" w:hint="eastAsia"/>
          <w:color w:val="000000"/>
          <w:szCs w:val="21"/>
        </w:rPr>
        <w:t>系统的线路保护</w:t>
      </w:r>
      <w:r w:rsidR="003D34D2">
        <w:rPr>
          <w:rFonts w:ascii="宋体" w:hAnsi="宋体" w:cs="MyriadPro-SemiCn" w:hint="eastAsia"/>
          <w:color w:val="000000"/>
          <w:szCs w:val="21"/>
        </w:rPr>
        <w:t>的同时，</w:t>
      </w:r>
      <w:r w:rsidRPr="001504EE">
        <w:rPr>
          <w:rFonts w:ascii="宋体" w:hAnsi="宋体" w:cs="MyriadPro-SemiCn" w:hint="eastAsia"/>
          <w:color w:val="000000"/>
          <w:szCs w:val="21"/>
        </w:rPr>
        <w:t>可</w:t>
      </w:r>
      <w:r w:rsidR="008955B1">
        <w:rPr>
          <w:rFonts w:ascii="宋体" w:hAnsi="宋体" w:cs="MyriadPro-SemiCn" w:hint="eastAsia"/>
          <w:color w:val="000000"/>
          <w:szCs w:val="21"/>
        </w:rPr>
        <w:t>有效</w:t>
      </w:r>
      <w:r w:rsidR="003D34D2">
        <w:rPr>
          <w:rFonts w:ascii="宋体" w:hAnsi="宋体" w:cs="MyriadPro-SemiCn" w:hint="eastAsia"/>
          <w:color w:val="000000"/>
          <w:szCs w:val="21"/>
        </w:rPr>
        <w:t>改善系统性能</w:t>
      </w:r>
      <w:r w:rsidR="008955B1">
        <w:rPr>
          <w:rFonts w:ascii="宋体" w:hAnsi="宋体" w:cs="MyriadPro-SemiCn" w:hint="eastAsia"/>
          <w:color w:val="000000"/>
          <w:szCs w:val="21"/>
        </w:rPr>
        <w:t>，提升维护余量。</w:t>
      </w:r>
    </w:p>
    <w:p w:rsidR="00253381" w:rsidRPr="001504EE" w:rsidRDefault="00253381" w:rsidP="00F1513A">
      <w:pPr>
        <w:rPr>
          <w:rFonts w:ascii="宋体" w:hAnsi="宋体" w:cs="MyriadPro-SemiCn"/>
          <w:color w:val="000000"/>
          <w:szCs w:val="21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580827" w:rsidRDefault="00580827" w:rsidP="00F1513A">
      <w:pPr>
        <w:rPr>
          <w:rFonts w:hint="eastAsia"/>
          <w:b/>
          <w:sz w:val="32"/>
          <w:szCs w:val="32"/>
        </w:rPr>
      </w:pPr>
    </w:p>
    <w:p w:rsidR="00F1513A" w:rsidRPr="00B622F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622FA">
        <w:rPr>
          <w:rFonts w:hint="eastAsia"/>
          <w:b/>
          <w:sz w:val="32"/>
          <w:szCs w:val="32"/>
        </w:rPr>
        <w:t>产品特性</w:t>
      </w:r>
    </w:p>
    <w:p w:rsidR="008955B1" w:rsidRPr="00B622FA" w:rsidRDefault="008955B1" w:rsidP="00E4354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B622FA">
        <w:rPr>
          <w:sz w:val="21"/>
          <w:szCs w:val="21"/>
        </w:rPr>
        <w:t>改善系统性能</w:t>
      </w:r>
    </w:p>
    <w:p w:rsidR="001504EE" w:rsidRPr="00B622FA" w:rsidRDefault="008955B1" w:rsidP="00E4354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B622FA">
        <w:rPr>
          <w:rFonts w:hint="eastAsia"/>
          <w:sz w:val="21"/>
          <w:szCs w:val="21"/>
        </w:rPr>
        <w:t>无插入损耗</w:t>
      </w:r>
    </w:p>
    <w:p w:rsidR="008955B1" w:rsidRPr="00B622FA" w:rsidRDefault="008955B1" w:rsidP="00E43548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B622FA">
        <w:rPr>
          <w:rFonts w:hint="eastAsia"/>
          <w:sz w:val="21"/>
          <w:szCs w:val="21"/>
        </w:rPr>
        <w:t>切换时间短</w:t>
      </w:r>
    </w:p>
    <w:p w:rsidR="001504EE" w:rsidRPr="00B622FA" w:rsidRDefault="001504EE" w:rsidP="00E43548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B622FA">
        <w:rPr>
          <w:rFonts w:hint="eastAsia"/>
          <w:sz w:val="21"/>
          <w:szCs w:val="21"/>
        </w:rPr>
        <w:t>可靠性高</w:t>
      </w:r>
    </w:p>
    <w:p w:rsidR="00F1513A" w:rsidRDefault="00F1513A" w:rsidP="001504EE">
      <w:pPr>
        <w:pStyle w:val="11"/>
        <w:spacing w:after="60" w:line="288" w:lineRule="auto"/>
        <w:ind w:left="0"/>
        <w:rPr>
          <w:b/>
          <w:sz w:val="32"/>
          <w:szCs w:val="32"/>
        </w:rPr>
      </w:pPr>
    </w:p>
    <w:p w:rsidR="00580827" w:rsidRPr="00276D7D" w:rsidRDefault="00580827" w:rsidP="001504EE">
      <w:pPr>
        <w:pStyle w:val="11"/>
        <w:spacing w:after="60" w:line="288" w:lineRule="auto"/>
        <w:ind w:left="0"/>
        <w:rPr>
          <w:rFonts w:hint="eastAsia"/>
          <w:b/>
          <w:sz w:val="32"/>
          <w:szCs w:val="32"/>
        </w:rPr>
      </w:pPr>
    </w:p>
    <w:p w:rsidR="00F1513A" w:rsidRPr="00B622F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622FA">
        <w:rPr>
          <w:b/>
          <w:sz w:val="32"/>
          <w:szCs w:val="32"/>
        </w:rPr>
        <w:t>产品规格</w:t>
      </w:r>
    </w:p>
    <w:tbl>
      <w:tblPr>
        <w:tblW w:w="8815" w:type="dxa"/>
        <w:tblLayout w:type="fixed"/>
        <w:tblLook w:val="04A0" w:firstRow="1" w:lastRow="0" w:firstColumn="1" w:lastColumn="0" w:noHBand="0" w:noVBand="1"/>
      </w:tblPr>
      <w:tblGrid>
        <w:gridCol w:w="2093"/>
        <w:gridCol w:w="6"/>
        <w:gridCol w:w="6716"/>
      </w:tblGrid>
      <w:tr w:rsidR="003C794A" w:rsidRPr="000F6653" w:rsidTr="004E724C">
        <w:trPr>
          <w:trHeight w:val="321"/>
        </w:trPr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D0CECE"/>
            <w:vAlign w:val="center"/>
          </w:tcPr>
          <w:p w:rsidR="003C794A" w:rsidRPr="000F6653" w:rsidRDefault="000F6653" w:rsidP="000F6653">
            <w:pPr>
              <w:jc w:val="center"/>
              <w:rPr>
                <w:rFonts w:ascii="宋体" w:hAnsi="宋体" w:hint="eastAsia"/>
                <w:b/>
              </w:rPr>
            </w:pPr>
            <w:r w:rsidRPr="000F6653">
              <w:rPr>
                <w:rFonts w:hint="eastAsia"/>
                <w:b/>
              </w:rPr>
              <w:t>参数</w:t>
            </w:r>
          </w:p>
        </w:tc>
        <w:tc>
          <w:tcPr>
            <w:tcW w:w="6716" w:type="dxa"/>
            <w:tcBorders>
              <w:top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3C794A" w:rsidRPr="000F6653" w:rsidRDefault="003C794A" w:rsidP="000F6653">
            <w:pPr>
              <w:jc w:val="center"/>
              <w:rPr>
                <w:rFonts w:ascii="宋体" w:hAnsi="宋体" w:hint="eastAsia"/>
                <w:b/>
                <w:sz w:val="20"/>
              </w:rPr>
            </w:pPr>
            <w:r w:rsidRPr="000F6653">
              <w:rPr>
                <w:rFonts w:ascii="宋体" w:hAnsi="宋体" w:hint="eastAsia"/>
                <w:b/>
                <w:sz w:val="20"/>
              </w:rPr>
              <w:t>指标</w:t>
            </w:r>
          </w:p>
        </w:tc>
      </w:tr>
      <w:tr w:rsidR="00F1513A" w:rsidTr="004E724C">
        <w:trPr>
          <w:trHeight w:val="32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513A" w:rsidRPr="001665EF" w:rsidRDefault="001504EE" w:rsidP="004E724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工作波长</w:t>
            </w:r>
          </w:p>
        </w:tc>
        <w:tc>
          <w:tcPr>
            <w:tcW w:w="672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1504EE" w:rsidP="001504EE">
            <w:pPr>
              <w:jc w:val="center"/>
              <w:rPr>
                <w:rFonts w:ascii="宋体" w:hAnsi="宋体"/>
                <w:sz w:val="20"/>
              </w:rPr>
            </w:pPr>
            <w:r w:rsidRPr="006F7F30">
              <w:rPr>
                <w:rFonts w:ascii="宋体" w:hAnsi="宋体" w:hint="eastAsia"/>
                <w:sz w:val="20"/>
              </w:rPr>
              <w:t>1528nm~1566nm</w:t>
            </w:r>
          </w:p>
        </w:tc>
      </w:tr>
      <w:tr w:rsidR="00F1513A" w:rsidRPr="006F7F30" w:rsidTr="004E724C">
        <w:trPr>
          <w:trHeight w:val="32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513A" w:rsidRPr="001665EF" w:rsidRDefault="00580827" w:rsidP="004E724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主用插损</w:t>
            </w:r>
          </w:p>
        </w:tc>
        <w:tc>
          <w:tcPr>
            <w:tcW w:w="672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8955B1" w:rsidP="006F7F3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≤</w:t>
            </w:r>
            <w:r w:rsidR="00A668FB" w:rsidRPr="006F7F30">
              <w:rPr>
                <w:rFonts w:ascii="宋体" w:hAnsi="宋体" w:hint="eastAsia"/>
                <w:sz w:val="20"/>
              </w:rPr>
              <w:t>0d</w:t>
            </w:r>
            <w:r w:rsidR="00A668FB" w:rsidRPr="006F7F30">
              <w:rPr>
                <w:rFonts w:ascii="宋体" w:hAnsi="宋体"/>
                <w:sz w:val="20"/>
              </w:rPr>
              <w:t>B</w:t>
            </w:r>
          </w:p>
        </w:tc>
      </w:tr>
      <w:tr w:rsidR="00A668FB" w:rsidRPr="006F7F30" w:rsidTr="004E724C">
        <w:trPr>
          <w:trHeight w:val="32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668FB" w:rsidRPr="001665EF" w:rsidRDefault="00580827" w:rsidP="004E724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备用插损</w:t>
            </w:r>
          </w:p>
        </w:tc>
        <w:tc>
          <w:tcPr>
            <w:tcW w:w="672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FB" w:rsidRPr="001665EF" w:rsidRDefault="00580827" w:rsidP="006F7F3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≤3</w:t>
            </w:r>
            <w:r w:rsidR="00A668FB" w:rsidRPr="006F7F30">
              <w:rPr>
                <w:rFonts w:ascii="宋体" w:hAnsi="宋体" w:hint="eastAsia"/>
                <w:sz w:val="20"/>
              </w:rPr>
              <w:t>d</w:t>
            </w:r>
            <w:r w:rsidR="00A668FB" w:rsidRPr="006F7F30">
              <w:rPr>
                <w:rFonts w:ascii="宋体" w:hAnsi="宋体"/>
                <w:sz w:val="20"/>
              </w:rPr>
              <w:t>B</w:t>
            </w:r>
          </w:p>
        </w:tc>
      </w:tr>
      <w:tr w:rsidR="00F1513A" w:rsidTr="004E724C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513A" w:rsidRPr="001665EF" w:rsidRDefault="00A668FB" w:rsidP="004E724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切换时间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E7B40" w:rsidRDefault="00A668FB" w:rsidP="00A668FB">
            <w:pPr>
              <w:jc w:val="center"/>
              <w:rPr>
                <w:rFonts w:ascii="宋体" w:hAnsi="宋体"/>
                <w:sz w:val="20"/>
              </w:rPr>
            </w:pPr>
            <w:r w:rsidRPr="006F7F30">
              <w:rPr>
                <w:rFonts w:ascii="宋体" w:hAnsi="宋体"/>
                <w:sz w:val="20"/>
              </w:rPr>
              <w:t>&lt;</w:t>
            </w:r>
            <w:r w:rsidRPr="006F7F30">
              <w:rPr>
                <w:rFonts w:ascii="宋体" w:hAnsi="宋体" w:hint="eastAsia"/>
                <w:sz w:val="20"/>
              </w:rPr>
              <w:t>50ms</w:t>
            </w:r>
          </w:p>
        </w:tc>
      </w:tr>
      <w:tr w:rsidR="003C794A" w:rsidTr="004E724C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794A" w:rsidRDefault="003C794A" w:rsidP="004E724C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板卡宽度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94A" w:rsidRPr="006F7F30" w:rsidRDefault="003C794A" w:rsidP="003C794A">
            <w:pPr>
              <w:jc w:val="center"/>
              <w:rPr>
                <w:rFonts w:ascii="宋体" w:hAnsi="宋体"/>
                <w:sz w:val="20"/>
              </w:rPr>
            </w:pPr>
            <w:r w:rsidRPr="003C794A">
              <w:rPr>
                <w:rFonts w:ascii="宋体" w:hAnsi="宋体" w:hint="eastAsia"/>
                <w:sz w:val="20"/>
              </w:rPr>
              <w:t>2标准功能槽位</w:t>
            </w:r>
          </w:p>
        </w:tc>
      </w:tr>
      <w:tr w:rsidR="00D621A4" w:rsidTr="004E724C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21A4" w:rsidRDefault="00D621A4" w:rsidP="004E724C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接口类型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1A4" w:rsidRPr="003C794A" w:rsidRDefault="00D621A4" w:rsidP="003C794A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LC</w:t>
            </w:r>
            <w:r>
              <w:rPr>
                <w:rFonts w:ascii="宋体" w:hAnsi="宋体"/>
                <w:sz w:val="20"/>
              </w:rPr>
              <w:t>/UPC</w:t>
            </w:r>
          </w:p>
        </w:tc>
      </w:tr>
      <w:tr w:rsidR="00A668FB" w:rsidTr="004E724C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668FB" w:rsidRDefault="00D621A4" w:rsidP="004E724C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最大</w:t>
            </w:r>
            <w:r w:rsidR="00A668FB">
              <w:rPr>
                <w:rFonts w:ascii="宋体" w:hAnsi="宋体" w:hint="eastAsia"/>
                <w:sz w:val="20"/>
              </w:rPr>
              <w:t>功耗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FB" w:rsidRPr="006F7F30" w:rsidRDefault="00A668FB" w:rsidP="00A668FB">
            <w:pPr>
              <w:jc w:val="center"/>
              <w:rPr>
                <w:rFonts w:ascii="宋体" w:hAnsi="宋体"/>
                <w:sz w:val="20"/>
              </w:rPr>
            </w:pPr>
            <w:r w:rsidRPr="006F7F30">
              <w:rPr>
                <w:rFonts w:ascii="宋体" w:hAnsi="宋体" w:hint="eastAsia"/>
                <w:sz w:val="20"/>
              </w:rPr>
              <w:t>45</w:t>
            </w:r>
            <w:r w:rsidRPr="006F7F30">
              <w:rPr>
                <w:rFonts w:ascii="宋体" w:hAnsi="宋体"/>
                <w:sz w:val="20"/>
              </w:rPr>
              <w:t>W</w:t>
            </w:r>
          </w:p>
        </w:tc>
      </w:tr>
    </w:tbl>
    <w:p w:rsidR="00F1513A" w:rsidRDefault="00F1513A" w:rsidP="00F1513A"/>
    <w:p w:rsidR="0005465A" w:rsidRPr="00F1513A" w:rsidRDefault="0005465A" w:rsidP="00F1513A">
      <w:pPr>
        <w:rPr>
          <w:rFonts w:hint="eastAsia"/>
        </w:rPr>
      </w:pPr>
    </w:p>
    <w:sectPr w:rsidR="0005465A" w:rsidRPr="00F1513A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51" w:rsidRDefault="00CD3151">
      <w:r>
        <w:separator/>
      </w:r>
    </w:p>
  </w:endnote>
  <w:endnote w:type="continuationSeparator" w:id="0">
    <w:p w:rsidR="00CD3151" w:rsidRDefault="00CD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F128E4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51" w:rsidRDefault="00CD3151">
      <w:r>
        <w:separator/>
      </w:r>
    </w:p>
  </w:footnote>
  <w:footnote w:type="continuationSeparator" w:id="0">
    <w:p w:rsidR="00CD3151" w:rsidRDefault="00CD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F128E4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245"/>
    <w:multiLevelType w:val="hybridMultilevel"/>
    <w:tmpl w:val="8720404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6"/>
  </w:num>
  <w:num w:numId="8">
    <w:abstractNumId w:val="20"/>
  </w:num>
  <w:num w:numId="9">
    <w:abstractNumId w:val="13"/>
  </w:num>
  <w:num w:numId="10">
    <w:abstractNumId w:val="2"/>
  </w:num>
  <w:num w:numId="11">
    <w:abstractNumId w:val="5"/>
  </w:num>
  <w:num w:numId="12">
    <w:abstractNumId w:val="16"/>
  </w:num>
  <w:num w:numId="13">
    <w:abstractNumId w:val="8"/>
  </w:num>
  <w:num w:numId="14">
    <w:abstractNumId w:val="19"/>
  </w:num>
  <w:num w:numId="15">
    <w:abstractNumId w:val="3"/>
  </w:num>
  <w:num w:numId="16">
    <w:abstractNumId w:val="14"/>
  </w:num>
  <w:num w:numId="17">
    <w:abstractNumId w:val="4"/>
  </w:num>
  <w:num w:numId="18">
    <w:abstractNumId w:val="17"/>
  </w:num>
  <w:num w:numId="19">
    <w:abstractNumId w:val="7"/>
  </w:num>
  <w:num w:numId="20">
    <w:abstractNumId w:val="10"/>
  </w:num>
  <w:num w:numId="21">
    <w:abstractNumId w:val="15"/>
  </w:num>
  <w:num w:numId="22">
    <w:abstractNumId w:val="1"/>
  </w:num>
  <w:num w:numId="2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653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04EE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44C"/>
    <w:rsid w:val="00247BD8"/>
    <w:rsid w:val="00250C09"/>
    <w:rsid w:val="00252D09"/>
    <w:rsid w:val="00253381"/>
    <w:rsid w:val="002571AA"/>
    <w:rsid w:val="00262CAD"/>
    <w:rsid w:val="00264A15"/>
    <w:rsid w:val="00264A8A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C794A"/>
    <w:rsid w:val="003D31E9"/>
    <w:rsid w:val="003D34D2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24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0827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C7808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28FC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95492"/>
    <w:rsid w:val="006A0DAB"/>
    <w:rsid w:val="006A1338"/>
    <w:rsid w:val="006A5F81"/>
    <w:rsid w:val="006B216E"/>
    <w:rsid w:val="006B3B49"/>
    <w:rsid w:val="006B56E0"/>
    <w:rsid w:val="006C0009"/>
    <w:rsid w:val="006C0BD4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6F7F30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356A9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955B1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88B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668FB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468B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285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224"/>
    <w:rsid w:val="00B5692D"/>
    <w:rsid w:val="00B60778"/>
    <w:rsid w:val="00B61CA5"/>
    <w:rsid w:val="00B622FA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4E7E"/>
    <w:rsid w:val="00CC6234"/>
    <w:rsid w:val="00CD22D0"/>
    <w:rsid w:val="00CD2497"/>
    <w:rsid w:val="00CD3151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621A4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4E3F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43548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28E4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FA115-FF3D-43F0-99C1-EA7CF596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6DE1-A5B3-4095-82D7-AEA999BB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accelink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2017-07-11T06:06:00Z</dcterms:created>
  <dcterms:modified xsi:type="dcterms:W3CDTF">2017-07-11T06:06:00Z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