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422620" w:rsidP="00F1513A">
      <w:pPr>
        <w:spacing w:after="120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 wp14:anchorId="595DE828">
            <wp:extent cx="3873500" cy="586740"/>
            <wp:effectExtent l="0" t="0" r="0" b="3810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CD5" w:rsidRPr="009F6CD5" w:rsidRDefault="009F6CD5" w:rsidP="009F6CD5">
      <w:pPr>
        <w:jc w:val="center"/>
        <w:rPr>
          <w:noProof/>
        </w:rPr>
      </w:pPr>
      <w:r w:rsidRPr="009F6CD5">
        <w:rPr>
          <w:rFonts w:hint="eastAsia"/>
          <w:noProof/>
        </w:rPr>
        <w:t>8</w:t>
      </w:r>
      <w:r w:rsidRPr="009F6CD5">
        <w:rPr>
          <w:rFonts w:hint="eastAsia"/>
          <w:noProof/>
        </w:rPr>
        <w:t>路</w:t>
      </w:r>
      <w:r>
        <w:rPr>
          <w:rFonts w:hint="eastAsia"/>
          <w:noProof/>
        </w:rPr>
        <w:t>OSW</w:t>
      </w:r>
      <w:r w:rsidRPr="009F6CD5">
        <w:rPr>
          <w:rFonts w:hint="eastAsia"/>
          <w:noProof/>
        </w:rPr>
        <w:t>光开关</w:t>
      </w:r>
      <w:r w:rsidR="00E861CC">
        <w:rPr>
          <w:rFonts w:hint="eastAsia"/>
          <w:noProof/>
        </w:rPr>
        <w:t>板卡</w:t>
      </w:r>
    </w:p>
    <w:p w:rsidR="009F6CD5" w:rsidRPr="009F6CD5" w:rsidRDefault="009F6CD5" w:rsidP="009F6CD5">
      <w:pPr>
        <w:jc w:val="center"/>
        <w:rPr>
          <w:rFonts w:hint="eastAsia"/>
          <w:noProof/>
        </w:rPr>
      </w:pPr>
    </w:p>
    <w:p w:rsidR="00F1513A" w:rsidRDefault="00422620" w:rsidP="00F1513A">
      <w:pPr>
        <w:spacing w:after="120"/>
        <w:jc w:val="center"/>
        <w:rPr>
          <w:noProof/>
        </w:rPr>
      </w:pPr>
      <w:r w:rsidRPr="00D71C60">
        <w:rPr>
          <w:noProof/>
        </w:rPr>
        <w:drawing>
          <wp:inline distT="0" distB="0" distL="0" distR="0">
            <wp:extent cx="3840480" cy="10134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D5" w:rsidRDefault="009F6CD5" w:rsidP="009F6CD5">
      <w:pPr>
        <w:jc w:val="center"/>
        <w:rPr>
          <w:noProof/>
        </w:rPr>
      </w:pPr>
      <w:r>
        <w:rPr>
          <w:rFonts w:hint="eastAsia"/>
          <w:noProof/>
        </w:rPr>
        <w:t>16</w:t>
      </w:r>
      <w:r>
        <w:rPr>
          <w:rFonts w:hint="eastAsia"/>
          <w:noProof/>
        </w:rPr>
        <w:t>路</w:t>
      </w:r>
      <w:r>
        <w:rPr>
          <w:rFonts w:hint="eastAsia"/>
          <w:noProof/>
        </w:rPr>
        <w:t>OSW</w:t>
      </w:r>
      <w:r>
        <w:rPr>
          <w:rFonts w:hint="eastAsia"/>
          <w:noProof/>
        </w:rPr>
        <w:t>光开关</w:t>
      </w:r>
      <w:r w:rsidR="00E861CC">
        <w:rPr>
          <w:rFonts w:hint="eastAsia"/>
          <w:noProof/>
        </w:rPr>
        <w:t>板卡</w:t>
      </w:r>
    </w:p>
    <w:p w:rsidR="009F6CD5" w:rsidRDefault="009F6CD5" w:rsidP="009F6CD5">
      <w:pPr>
        <w:jc w:val="center"/>
        <w:rPr>
          <w:rFonts w:hint="eastAsia"/>
          <w:noProof/>
        </w:rPr>
      </w:pPr>
    </w:p>
    <w:p w:rsidR="009F6CD5" w:rsidRDefault="00422620" w:rsidP="00F1513A">
      <w:pPr>
        <w:spacing w:after="120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 wp14:anchorId="179F77BC">
            <wp:extent cx="3927475" cy="1959610"/>
            <wp:effectExtent l="0" t="0" r="0" b="2540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75" cy="195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CD5" w:rsidRPr="009F6CD5" w:rsidRDefault="009F6CD5" w:rsidP="009F6CD5">
      <w:pPr>
        <w:jc w:val="center"/>
        <w:rPr>
          <w:noProof/>
        </w:rPr>
      </w:pPr>
      <w:r>
        <w:rPr>
          <w:rFonts w:hint="eastAsia"/>
          <w:noProof/>
        </w:rPr>
        <w:t>32</w:t>
      </w:r>
      <w:r>
        <w:rPr>
          <w:rFonts w:hint="eastAsia"/>
          <w:noProof/>
        </w:rPr>
        <w:t>路</w:t>
      </w:r>
      <w:r>
        <w:rPr>
          <w:rFonts w:hint="eastAsia"/>
          <w:noProof/>
        </w:rPr>
        <w:t>OSW</w:t>
      </w:r>
      <w:r>
        <w:rPr>
          <w:rFonts w:hint="eastAsia"/>
          <w:noProof/>
        </w:rPr>
        <w:t>光开关</w:t>
      </w:r>
      <w:r w:rsidR="00E861CC">
        <w:rPr>
          <w:rFonts w:hint="eastAsia"/>
          <w:noProof/>
        </w:rPr>
        <w:t>板卡</w:t>
      </w:r>
      <w:bookmarkStart w:id="0" w:name="_GoBack"/>
      <w:bookmarkEnd w:id="0"/>
    </w:p>
    <w:p w:rsidR="009F6CD5" w:rsidRDefault="009F6CD5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Pr="00C33FAB" w:rsidRDefault="00127B7E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C33FAB">
        <w:rPr>
          <w:rFonts w:hint="eastAsia"/>
          <w:b/>
          <w:sz w:val="32"/>
          <w:szCs w:val="32"/>
        </w:rPr>
        <w:t>光缆监测系统</w:t>
      </w:r>
      <w:r w:rsidR="00B86156" w:rsidRPr="00C33FAB">
        <w:rPr>
          <w:b/>
          <w:sz w:val="32"/>
          <w:szCs w:val="32"/>
        </w:rPr>
        <w:t>O</w:t>
      </w:r>
      <w:r w:rsidR="001245BE" w:rsidRPr="00C33FAB">
        <w:rPr>
          <w:b/>
          <w:sz w:val="32"/>
          <w:szCs w:val="32"/>
        </w:rPr>
        <w:t>SW</w:t>
      </w:r>
      <w:r w:rsidR="00F3445D" w:rsidRPr="00C33FAB">
        <w:rPr>
          <w:rFonts w:hint="eastAsia"/>
          <w:b/>
          <w:sz w:val="32"/>
          <w:szCs w:val="32"/>
        </w:rPr>
        <w:t>板卡</w:t>
      </w:r>
    </w:p>
    <w:p w:rsidR="004550DC" w:rsidRDefault="004550DC" w:rsidP="00F1513A">
      <w:pPr>
        <w:pStyle w:val="11"/>
        <w:spacing w:after="60" w:line="240" w:lineRule="auto"/>
        <w:ind w:left="0"/>
        <w:rPr>
          <w:b/>
          <w:color w:val="FF0000"/>
          <w:sz w:val="32"/>
          <w:szCs w:val="32"/>
        </w:rPr>
      </w:pPr>
    </w:p>
    <w:p w:rsidR="00F1513A" w:rsidRPr="00C33FAB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33FAB">
        <w:rPr>
          <w:rFonts w:hint="eastAsia"/>
          <w:b/>
          <w:sz w:val="32"/>
          <w:szCs w:val="32"/>
        </w:rPr>
        <w:t>产品</w:t>
      </w:r>
      <w:r w:rsidRPr="00C33FAB">
        <w:rPr>
          <w:b/>
          <w:sz w:val="32"/>
          <w:szCs w:val="32"/>
        </w:rPr>
        <w:t>概述</w:t>
      </w:r>
      <w:r w:rsidRPr="00C33FAB">
        <w:rPr>
          <w:b/>
          <w:sz w:val="32"/>
          <w:szCs w:val="32"/>
        </w:rPr>
        <w:t xml:space="preserve"> </w:t>
      </w:r>
    </w:p>
    <w:p w:rsidR="00F1513A" w:rsidRPr="00367E61" w:rsidRDefault="001245BE" w:rsidP="00367E61">
      <w:pPr>
        <w:ind w:firstLineChars="200" w:firstLine="420"/>
        <w:rPr>
          <w:rFonts w:ascii="宋体" w:hAnsi="宋体"/>
          <w:b/>
          <w:sz w:val="32"/>
          <w:szCs w:val="32"/>
        </w:rPr>
      </w:pPr>
      <w:r>
        <w:t>光开关</w:t>
      </w:r>
      <w:r>
        <w:rPr>
          <w:rFonts w:hint="eastAsia"/>
        </w:rPr>
        <w:t>板卡</w:t>
      </w:r>
      <w:r>
        <w:rPr>
          <w:rFonts w:hint="eastAsia"/>
        </w:rPr>
        <w:t>(</w:t>
      </w:r>
      <w:r>
        <w:t>OSW</w:t>
      </w:r>
      <w:r>
        <w:rPr>
          <w:rFonts w:hint="eastAsia"/>
        </w:rPr>
        <w:t>)</w:t>
      </w:r>
      <w:r>
        <w:rPr>
          <w:rFonts w:hint="eastAsia"/>
        </w:rPr>
        <w:t>由光开关组成，主要作用是通过多种通道</w:t>
      </w:r>
      <w:r>
        <w:t>（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32</w:t>
      </w:r>
      <w:r>
        <w:t>）选择</w:t>
      </w:r>
      <w:r>
        <w:rPr>
          <w:rFonts w:hint="eastAsia"/>
        </w:rPr>
        <w:t>输出路由</w:t>
      </w:r>
      <w:r>
        <w:t>，</w:t>
      </w:r>
      <w:r>
        <w:rPr>
          <w:rFonts w:hint="eastAsia"/>
        </w:rPr>
        <w:t>用于</w:t>
      </w:r>
      <w:r>
        <w:rPr>
          <w:rFonts w:hint="eastAsia"/>
        </w:rPr>
        <w:t>OTDR</w:t>
      </w:r>
      <w:r>
        <w:rPr>
          <w:rFonts w:hint="eastAsia"/>
        </w:rPr>
        <w:t>测试信号选择不同纤芯，实现对多路光纤的检测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C33FAB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33FAB">
        <w:rPr>
          <w:rFonts w:hint="eastAsia"/>
          <w:b/>
          <w:sz w:val="32"/>
          <w:szCs w:val="32"/>
        </w:rPr>
        <w:t>产品特性</w:t>
      </w:r>
    </w:p>
    <w:p w:rsidR="00127B7E" w:rsidRDefault="001245BE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proofErr w:type="gramStart"/>
      <w:r>
        <w:rPr>
          <w:rFonts w:hint="eastAsia"/>
          <w:sz w:val="21"/>
          <w:szCs w:val="21"/>
        </w:rPr>
        <w:t>插损小</w:t>
      </w:r>
      <w:proofErr w:type="gramEnd"/>
    </w:p>
    <w:p w:rsidR="00B86156" w:rsidRDefault="001245BE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切换时间快</w:t>
      </w:r>
    </w:p>
    <w:p w:rsidR="00B86156" w:rsidRDefault="00B86156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多种类型板卡可选</w:t>
      </w:r>
    </w:p>
    <w:p w:rsidR="00367E61" w:rsidRPr="00367E61" w:rsidRDefault="00367E61" w:rsidP="00367E61">
      <w:pPr>
        <w:pStyle w:val="11"/>
        <w:spacing w:after="60" w:line="288" w:lineRule="auto"/>
        <w:ind w:left="0"/>
        <w:rPr>
          <w:rFonts w:hint="eastAsia"/>
          <w:sz w:val="21"/>
          <w:szCs w:val="21"/>
        </w:rPr>
      </w:pPr>
    </w:p>
    <w:p w:rsidR="00F1513A" w:rsidRPr="00C33FAB" w:rsidRDefault="009F6CD5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F1513A" w:rsidRPr="00C33FAB">
        <w:rPr>
          <w:b/>
          <w:sz w:val="32"/>
          <w:szCs w:val="32"/>
        </w:rPr>
        <w:lastRenderedPageBreak/>
        <w:t>产品规格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0"/>
        <w:gridCol w:w="5971"/>
      </w:tblGrid>
      <w:tr w:rsidR="00127B7E" w:rsidRPr="00FE62D7" w:rsidTr="00127B7E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127B7E" w:rsidRPr="00FE62D7" w:rsidRDefault="00127B7E" w:rsidP="00367E61">
            <w:pPr>
              <w:pStyle w:val="Default"/>
              <w:rPr>
                <w:rFonts w:hint="eastAsia"/>
                <w:b/>
                <w:sz w:val="20"/>
                <w:szCs w:val="20"/>
              </w:rPr>
            </w:pPr>
            <w:r w:rsidRPr="00FE62D7">
              <w:rPr>
                <w:rFonts w:hint="eastAsia"/>
                <w:b/>
                <w:sz w:val="20"/>
                <w:szCs w:val="20"/>
              </w:rPr>
              <w:t>通用规格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7B7E" w:rsidRPr="00FE62D7" w:rsidRDefault="00127B7E" w:rsidP="00FE62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技术指标</w:t>
            </w:r>
          </w:p>
        </w:tc>
      </w:tr>
      <w:tr w:rsidR="001245BE" w:rsidTr="006C10DA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45BE" w:rsidRPr="00AD10BA" w:rsidRDefault="001245BE" w:rsidP="001245BE">
            <w:pPr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工作波长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5BE" w:rsidRPr="00AD10BA" w:rsidRDefault="001245BE" w:rsidP="001245BE">
            <w:pPr>
              <w:jc w:val="center"/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1550</w:t>
            </w:r>
            <w:r w:rsidRPr="00AD10BA">
              <w:rPr>
                <w:rFonts w:ascii="宋体" w:hAnsi="宋体" w:cs="Arial" w:hint="eastAsia"/>
                <w:sz w:val="20"/>
              </w:rPr>
              <w:t>±20</w:t>
            </w:r>
            <w:r w:rsidRPr="00AD10BA">
              <w:rPr>
                <w:rFonts w:ascii="宋体" w:hAnsi="宋体" w:cs="Arial"/>
                <w:sz w:val="20"/>
              </w:rPr>
              <w:t>nm</w:t>
            </w:r>
            <w:r w:rsidRPr="00AD10BA">
              <w:rPr>
                <w:rFonts w:ascii="宋体" w:hAnsi="宋体" w:cs="Arial" w:hint="eastAsia"/>
                <w:sz w:val="20"/>
              </w:rPr>
              <w:t xml:space="preserve"> ,</w:t>
            </w:r>
            <w:r w:rsidRPr="00AD10BA">
              <w:rPr>
                <w:rFonts w:ascii="宋体" w:hAnsi="宋体" w:hint="eastAsia"/>
                <w:sz w:val="20"/>
              </w:rPr>
              <w:t>1625</w:t>
            </w:r>
            <w:r w:rsidRPr="00AD10BA">
              <w:rPr>
                <w:rFonts w:ascii="宋体" w:hAnsi="宋体" w:cs="Arial" w:hint="eastAsia"/>
                <w:sz w:val="20"/>
              </w:rPr>
              <w:t>±20</w:t>
            </w:r>
            <w:r w:rsidRPr="00AD10BA">
              <w:rPr>
                <w:rFonts w:ascii="宋体" w:hAnsi="宋体" w:cs="Arial"/>
                <w:sz w:val="20"/>
              </w:rPr>
              <w:t>nm</w:t>
            </w:r>
            <w:r w:rsidRPr="00AD10BA">
              <w:rPr>
                <w:rFonts w:ascii="宋体" w:hAnsi="宋体" w:cs="Arial" w:hint="eastAsia"/>
                <w:sz w:val="20"/>
              </w:rPr>
              <w:t>，1650±20</w:t>
            </w:r>
            <w:r w:rsidRPr="00AD10BA">
              <w:rPr>
                <w:rFonts w:ascii="宋体" w:hAnsi="宋体" w:cs="Arial"/>
                <w:sz w:val="20"/>
              </w:rPr>
              <w:t>nm</w:t>
            </w:r>
          </w:p>
        </w:tc>
      </w:tr>
      <w:tr w:rsidR="001245BE" w:rsidTr="006C10DA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45BE" w:rsidRPr="00AD10BA" w:rsidRDefault="001245BE" w:rsidP="001245BE">
            <w:pPr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插入损耗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5BE" w:rsidRPr="00AD10BA" w:rsidRDefault="001245BE" w:rsidP="001245BE">
            <w:pPr>
              <w:jc w:val="center"/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≤1.2 dB</w:t>
            </w:r>
          </w:p>
        </w:tc>
      </w:tr>
      <w:tr w:rsidR="001245BE" w:rsidTr="006C10DA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45BE" w:rsidRPr="00AD10BA" w:rsidRDefault="001245BE" w:rsidP="001245BE">
            <w:pPr>
              <w:rPr>
                <w:rFonts w:ascii="宋体" w:hAnsi="宋体" w:hint="eastAsia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通道数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5BE" w:rsidRPr="00AD10BA" w:rsidRDefault="001245BE" w:rsidP="001245BE">
            <w:pPr>
              <w:jc w:val="center"/>
              <w:rPr>
                <w:rFonts w:ascii="宋体" w:hAnsi="宋体" w:hint="eastAsia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8、16、32</w:t>
            </w:r>
          </w:p>
        </w:tc>
      </w:tr>
      <w:tr w:rsidR="001245BE" w:rsidTr="006C10DA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45BE" w:rsidRPr="00AD10BA" w:rsidRDefault="001245BE" w:rsidP="001245BE">
            <w:pPr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回波损耗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5BE" w:rsidRPr="00AD10BA" w:rsidRDefault="001245BE" w:rsidP="001245BE">
            <w:pPr>
              <w:jc w:val="center"/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≥50 dB</w:t>
            </w:r>
          </w:p>
        </w:tc>
      </w:tr>
      <w:tr w:rsidR="001245BE" w:rsidTr="006C10DA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45BE" w:rsidRPr="00AD10BA" w:rsidRDefault="001245BE" w:rsidP="001245BE">
            <w:pPr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切换时间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5BE" w:rsidRPr="00AD10BA" w:rsidRDefault="001245BE" w:rsidP="001245BE">
            <w:pPr>
              <w:jc w:val="center"/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≤25+15×(n-1)</w:t>
            </w:r>
            <w:proofErr w:type="spellStart"/>
            <w:r w:rsidRPr="00AD10BA">
              <w:rPr>
                <w:rFonts w:ascii="宋体" w:hAnsi="宋体" w:hint="eastAsia"/>
                <w:sz w:val="20"/>
              </w:rPr>
              <w:t>ms</w:t>
            </w:r>
            <w:proofErr w:type="spellEnd"/>
            <w:r w:rsidRPr="00AD10BA">
              <w:rPr>
                <w:rFonts w:ascii="宋体" w:hAnsi="宋体" w:hint="eastAsia"/>
                <w:sz w:val="20"/>
              </w:rPr>
              <w:t>（</w:t>
            </w:r>
            <w:r w:rsidRPr="00AD10BA">
              <w:rPr>
                <w:rFonts w:ascii="宋体" w:hAnsi="宋体"/>
                <w:sz w:val="20"/>
              </w:rPr>
              <w:t>N</w:t>
            </w:r>
            <w:r w:rsidRPr="00AD10BA">
              <w:rPr>
                <w:rFonts w:ascii="宋体" w:hAnsi="宋体" w:hint="eastAsia"/>
                <w:sz w:val="20"/>
              </w:rPr>
              <w:t>为切换通道间隔数）</w:t>
            </w:r>
          </w:p>
        </w:tc>
      </w:tr>
      <w:tr w:rsidR="001245BE" w:rsidTr="006C10DA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45BE" w:rsidRPr="00AD10BA" w:rsidRDefault="001245BE" w:rsidP="001245BE">
            <w:pPr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承载光功率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5BE" w:rsidRPr="00AD10BA" w:rsidRDefault="001245BE" w:rsidP="001245BE">
            <w:pPr>
              <w:jc w:val="center"/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≤500mW</w:t>
            </w:r>
          </w:p>
        </w:tc>
      </w:tr>
      <w:tr w:rsidR="002B57CB" w:rsidTr="002B57CB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B57CB" w:rsidRPr="00AD10BA" w:rsidRDefault="002B57CB" w:rsidP="00A87DDC">
            <w:pPr>
              <w:rPr>
                <w:rFonts w:ascii="宋体" w:hAnsi="宋体" w:hint="eastAsia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板卡宽度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7CB" w:rsidRPr="00AD10BA" w:rsidRDefault="002B57CB" w:rsidP="00F27609">
            <w:pPr>
              <w:jc w:val="center"/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8路（1</w:t>
            </w:r>
            <w:r w:rsidR="009374ED" w:rsidRPr="00AD10BA">
              <w:rPr>
                <w:rFonts w:ascii="宋体" w:hAnsi="宋体" w:hint="eastAsia"/>
                <w:sz w:val="20"/>
              </w:rPr>
              <w:t>标准功能</w:t>
            </w:r>
            <w:r w:rsidRPr="00AD10BA">
              <w:rPr>
                <w:rFonts w:ascii="宋体" w:hAnsi="宋体" w:hint="eastAsia"/>
                <w:sz w:val="20"/>
              </w:rPr>
              <w:t>槽位）、16路（2</w:t>
            </w:r>
            <w:r w:rsidR="009374ED" w:rsidRPr="00AD10BA">
              <w:rPr>
                <w:rFonts w:ascii="宋体" w:hAnsi="宋体" w:hint="eastAsia"/>
                <w:sz w:val="20"/>
              </w:rPr>
              <w:t>标准功能</w:t>
            </w:r>
            <w:r w:rsidRPr="00AD10BA">
              <w:rPr>
                <w:rFonts w:ascii="宋体" w:hAnsi="宋体" w:hint="eastAsia"/>
                <w:sz w:val="20"/>
              </w:rPr>
              <w:t>槽位）、32路（</w:t>
            </w:r>
            <w:r w:rsidR="00F27609" w:rsidRPr="00AD10BA">
              <w:rPr>
                <w:rFonts w:ascii="宋体" w:hAnsi="宋体"/>
                <w:sz w:val="20"/>
              </w:rPr>
              <w:t>4</w:t>
            </w:r>
            <w:r w:rsidR="009374ED" w:rsidRPr="00AD10BA">
              <w:rPr>
                <w:rFonts w:ascii="宋体" w:hAnsi="宋体" w:hint="eastAsia"/>
                <w:sz w:val="20"/>
              </w:rPr>
              <w:t>标准功能</w:t>
            </w:r>
            <w:r w:rsidRPr="00AD10BA">
              <w:rPr>
                <w:rFonts w:ascii="宋体" w:hAnsi="宋体" w:hint="eastAsia"/>
                <w:sz w:val="20"/>
              </w:rPr>
              <w:t>槽位）</w:t>
            </w:r>
          </w:p>
        </w:tc>
      </w:tr>
      <w:tr w:rsidR="002B57CB" w:rsidTr="002B57CB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B57CB" w:rsidRPr="00AD10BA" w:rsidRDefault="002B57CB" w:rsidP="00A87DDC">
            <w:pPr>
              <w:rPr>
                <w:rFonts w:ascii="宋体" w:hAnsi="宋体" w:hint="eastAsia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接口类型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7CB" w:rsidRPr="00AD10BA" w:rsidRDefault="002B57CB" w:rsidP="00A87DDC">
            <w:pPr>
              <w:jc w:val="center"/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/>
                <w:sz w:val="20"/>
              </w:rPr>
              <w:t>LC/UPC</w:t>
            </w:r>
          </w:p>
        </w:tc>
      </w:tr>
      <w:tr w:rsidR="002B57CB" w:rsidTr="002B57CB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B57CB" w:rsidRPr="00AD10BA" w:rsidRDefault="002B57CB" w:rsidP="00A87DDC">
            <w:pPr>
              <w:rPr>
                <w:rFonts w:ascii="宋体" w:hAnsi="宋体" w:hint="eastAsia"/>
                <w:sz w:val="20"/>
              </w:rPr>
            </w:pPr>
            <w:r w:rsidRPr="00AD10BA">
              <w:rPr>
                <w:rFonts w:ascii="宋体" w:hAnsi="宋体" w:hint="eastAsia"/>
                <w:sz w:val="20"/>
              </w:rPr>
              <w:t>最大功耗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7CB" w:rsidRPr="00AD10BA" w:rsidRDefault="00C33FAB" w:rsidP="00A87DDC">
            <w:pPr>
              <w:jc w:val="center"/>
              <w:rPr>
                <w:rFonts w:ascii="宋体" w:hAnsi="宋体"/>
                <w:sz w:val="20"/>
              </w:rPr>
            </w:pPr>
            <w:r w:rsidRPr="00AD10BA">
              <w:rPr>
                <w:rFonts w:ascii="宋体" w:hAnsi="宋体"/>
                <w:sz w:val="20"/>
              </w:rPr>
              <w:t>3</w:t>
            </w:r>
            <w:r w:rsidR="002B57CB" w:rsidRPr="00AD10BA">
              <w:rPr>
                <w:rFonts w:ascii="宋体" w:hAnsi="宋体" w:hint="eastAsia"/>
                <w:sz w:val="20"/>
              </w:rPr>
              <w:t>W</w:t>
            </w:r>
          </w:p>
        </w:tc>
      </w:tr>
    </w:tbl>
    <w:p w:rsidR="0005465A" w:rsidRPr="00F1513A" w:rsidRDefault="00422620" w:rsidP="00F1513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2"/>
      <w:footerReference w:type="even" r:id="rId13"/>
      <w:footerReference w:type="default" r:id="rId14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51" w:rsidRDefault="002F1651">
      <w:r>
        <w:separator/>
      </w:r>
    </w:p>
  </w:endnote>
  <w:endnote w:type="continuationSeparator" w:id="0">
    <w:p w:rsidR="002F1651" w:rsidRDefault="002F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422620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51" w:rsidRDefault="002F1651">
      <w:r>
        <w:separator/>
      </w:r>
    </w:p>
  </w:footnote>
  <w:footnote w:type="continuationSeparator" w:id="0">
    <w:p w:rsidR="002F1651" w:rsidRDefault="002F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422620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45BE"/>
    <w:rsid w:val="00127B7E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57CB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1651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2620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16D2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21B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0DA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374E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6CD5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87DDC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10BA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3FAB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1CC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27609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5FCC"/>
    <w:rsid w:val="00F56228"/>
    <w:rsid w:val="00F57E0A"/>
    <w:rsid w:val="00F70286"/>
    <w:rsid w:val="00F72D01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C68DC4-A5F6-4914-AF22-E0A2F062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C0D23-9D51-47F7-98C1-F79464FC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56</Words>
  <Characters>322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3</cp:revision>
  <cp:lastPrinted>2009-11-02T08:55:00Z</cp:lastPrinted>
  <dcterms:created xsi:type="dcterms:W3CDTF">2017-07-11T06:45:00Z</dcterms:created>
  <dcterms:modified xsi:type="dcterms:W3CDTF">2017-07-11T06:49:00Z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